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B4" w:rsidRPr="00333C3E" w:rsidRDefault="00A25D61" w:rsidP="00333C3E">
      <w:pPr>
        <w:pStyle w:val="NoSpacing"/>
        <w:rPr>
          <w:sz w:val="40"/>
          <w:szCs w:val="40"/>
        </w:rPr>
      </w:pPr>
      <w:r w:rsidRPr="00333C3E">
        <w:rPr>
          <w:sz w:val="40"/>
          <w:szCs w:val="40"/>
        </w:rPr>
        <w:t>Food &amp; Society</w:t>
      </w:r>
    </w:p>
    <w:p w:rsidR="00333C3E" w:rsidRDefault="00333C3E" w:rsidP="00333C3E">
      <w:pPr>
        <w:pStyle w:val="NoSpacing"/>
      </w:pPr>
    </w:p>
    <w:p w:rsidR="00333C3E" w:rsidRDefault="00333C3E" w:rsidP="00333C3E">
      <w:pPr>
        <w:pStyle w:val="NoSpacing"/>
      </w:pPr>
      <w:proofErr w:type="spellStart"/>
      <w:r w:rsidRPr="00010CEF">
        <w:rPr>
          <w:b/>
        </w:rPr>
        <w:t>Availabilty</w:t>
      </w:r>
      <w:proofErr w:type="spellEnd"/>
      <w:r>
        <w:t xml:space="preserve"> </w:t>
      </w:r>
      <w:r>
        <w:tab/>
        <w:t xml:space="preserve">Mrs. </w:t>
      </w:r>
      <w:proofErr w:type="spellStart"/>
      <w:r>
        <w:t>Gomm</w:t>
      </w:r>
      <w:proofErr w:type="spellEnd"/>
      <w:r>
        <w:t xml:space="preserve">               986-</w:t>
      </w:r>
      <w:proofErr w:type="gramStart"/>
      <w:r>
        <w:t>3351  x</w:t>
      </w:r>
      <w:proofErr w:type="gramEnd"/>
      <w:r>
        <w:t xml:space="preserve"> 702         </w:t>
      </w:r>
      <w:hyperlink r:id="rId5" w:history="1">
        <w:r w:rsidRPr="00255F25">
          <w:rPr>
            <w:rStyle w:val="Hyperlink"/>
          </w:rPr>
          <w:t>jgomm@shiocton.k12.wi.us</w:t>
        </w:r>
      </w:hyperlink>
    </w:p>
    <w:p w:rsidR="00C80B2D" w:rsidRDefault="00C80B2D" w:rsidP="00333C3E">
      <w:pPr>
        <w:pStyle w:val="NoSpacing"/>
      </w:pPr>
    </w:p>
    <w:p w:rsidR="00333C3E" w:rsidRDefault="00333C3E" w:rsidP="00333C3E">
      <w:pPr>
        <w:pStyle w:val="NoSpacing"/>
        <w:ind w:left="720" w:firstLine="720"/>
      </w:pPr>
      <w:r>
        <w:t xml:space="preserve">I am part time and </w:t>
      </w:r>
      <w:r w:rsidRPr="00C80B2D">
        <w:rPr>
          <w:u w:val="single"/>
        </w:rPr>
        <w:t>work 4</w:t>
      </w:r>
      <w:r w:rsidRPr="00C80B2D">
        <w:rPr>
          <w:u w:val="single"/>
          <w:vertAlign w:val="superscript"/>
        </w:rPr>
        <w:t>th</w:t>
      </w:r>
      <w:r w:rsidRPr="00C80B2D">
        <w:rPr>
          <w:u w:val="single"/>
        </w:rPr>
        <w:t>-7</w:t>
      </w:r>
      <w:r w:rsidRPr="00C80B2D">
        <w:rPr>
          <w:u w:val="single"/>
          <w:vertAlign w:val="superscript"/>
        </w:rPr>
        <w:t>th</w:t>
      </w:r>
      <w:r w:rsidRPr="00C80B2D">
        <w:rPr>
          <w:u w:val="single"/>
        </w:rPr>
        <w:t xml:space="preserve"> hours</w:t>
      </w:r>
      <w:r>
        <w:t>.  I am often here 8</w:t>
      </w:r>
      <w:r w:rsidRPr="00333C3E">
        <w:rPr>
          <w:vertAlign w:val="superscript"/>
        </w:rPr>
        <w:t>th</w:t>
      </w:r>
      <w:r>
        <w:t xml:space="preserve"> hour but do not count on it.</w:t>
      </w:r>
    </w:p>
    <w:p w:rsidR="00333C3E" w:rsidRDefault="00333C3E" w:rsidP="00333C3E">
      <w:pPr>
        <w:pStyle w:val="NoSpacing"/>
        <w:ind w:left="720" w:firstLine="720"/>
      </w:pPr>
      <w:r>
        <w:tab/>
      </w:r>
    </w:p>
    <w:p w:rsidR="00333C3E" w:rsidRDefault="00333C3E" w:rsidP="00333C3E">
      <w:pPr>
        <w:pStyle w:val="NoSpacing"/>
      </w:pPr>
      <w:r w:rsidRPr="00010CEF">
        <w:rPr>
          <w:b/>
        </w:rPr>
        <w:t>Materials</w:t>
      </w:r>
      <w:r>
        <w:t xml:space="preserve">  </w:t>
      </w:r>
      <w:r>
        <w:tab/>
        <w:t>Binder, notebook, pen/pencil</w:t>
      </w:r>
    </w:p>
    <w:p w:rsidR="00333C3E" w:rsidRDefault="00333C3E" w:rsidP="00333C3E">
      <w:pPr>
        <w:pStyle w:val="NoSpacing"/>
      </w:pPr>
    </w:p>
    <w:p w:rsidR="00333C3E" w:rsidRDefault="00536D81" w:rsidP="00333C3E">
      <w:pPr>
        <w:pStyle w:val="NoSpacing"/>
        <w:ind w:left="1440" w:hanging="1440"/>
      </w:pPr>
      <w:r w:rsidRPr="00010CEF">
        <w:rPr>
          <w:b/>
        </w:rPr>
        <w:t>Attendance</w:t>
      </w:r>
      <w:r w:rsidR="00333C3E">
        <w:t xml:space="preserve">   </w:t>
      </w:r>
      <w:r w:rsidR="00333C3E">
        <w:tab/>
        <w:t>Much of the work for class is done in class.  Very little homework will be given.  It is important to be here every day.  If you know you will be absent, make arrangements ahead of time.  It is your responsibility to see me for make-up work, during my prep period or by email.  You will be given time to make up the work according to the school policy.</w:t>
      </w:r>
    </w:p>
    <w:p w:rsidR="00010CEF" w:rsidRDefault="00010CEF" w:rsidP="00333C3E">
      <w:pPr>
        <w:pStyle w:val="NoSpacing"/>
        <w:ind w:left="1440" w:hanging="1440"/>
      </w:pPr>
    </w:p>
    <w:p w:rsidR="00333C3E" w:rsidRDefault="00536D81" w:rsidP="00536D81">
      <w:pPr>
        <w:ind w:left="1440" w:hanging="1440"/>
      </w:pPr>
      <w:r w:rsidRPr="00010CEF">
        <w:rPr>
          <w:b/>
        </w:rPr>
        <w:t>Late Work</w:t>
      </w:r>
      <w:r>
        <w:tab/>
        <w:t>I can’t grade assignments and count them for points if you don’t turn them in.  Be sure to turn in work when it is complete in class.  If work is assigned outside of class it is due by the indicated due date.  Late work is not acceptable.</w:t>
      </w:r>
    </w:p>
    <w:p w:rsidR="00536D81" w:rsidRDefault="00536D81" w:rsidP="00010CEF">
      <w:pPr>
        <w:ind w:left="1440" w:hanging="1440"/>
      </w:pPr>
      <w:r>
        <w:tab/>
        <w:t>Students with an unexcused absence will not be able to make up work and no credit will be given for work missed.</w:t>
      </w:r>
    </w:p>
    <w:p w:rsidR="00884752" w:rsidRDefault="00884752" w:rsidP="00010CEF">
      <w:pPr>
        <w:ind w:left="1440" w:hanging="1440"/>
      </w:pPr>
      <w:r w:rsidRPr="007C60CD">
        <w:rPr>
          <w:b/>
        </w:rPr>
        <w:t>Labs</w:t>
      </w:r>
      <w:r>
        <w:tab/>
        <w:t>There will be labs in each unit</w:t>
      </w:r>
      <w:r w:rsidRPr="007C60CD">
        <w:rPr>
          <w:b/>
        </w:rPr>
        <w:t>.  DO</w:t>
      </w:r>
      <w:r>
        <w:t xml:space="preserve"> </w:t>
      </w:r>
      <w:r w:rsidRPr="007C60CD">
        <w:rPr>
          <w:b/>
        </w:rPr>
        <w:t>NOT EXPECT TO COOK EVERY DAY!</w:t>
      </w:r>
      <w:r>
        <w:t xml:space="preserve"> Labs will be based on individual participation and on group clean up.  Missed labs will be difficult to make up </w:t>
      </w:r>
      <w:r w:rsidR="007C60CD">
        <w:t>so do your best to not miss them.  It may be possible to make up some labs at home.  Be sure to get a form completed and signed by your parents.</w:t>
      </w:r>
    </w:p>
    <w:p w:rsidR="00536D81" w:rsidRDefault="00536D81" w:rsidP="00536D81">
      <w:pPr>
        <w:pStyle w:val="NoSpacing"/>
      </w:pPr>
      <w:r w:rsidRPr="00010CEF">
        <w:rPr>
          <w:b/>
        </w:rPr>
        <w:t>Magic 4</w:t>
      </w:r>
      <w:r w:rsidRPr="00010CEF">
        <w:rPr>
          <w:b/>
        </w:rPr>
        <w:tab/>
      </w:r>
      <w:r>
        <w:tab/>
      </w:r>
      <w:r w:rsidRPr="00010CEF">
        <w:rPr>
          <w:u w:val="single"/>
        </w:rPr>
        <w:t>Be respectful</w:t>
      </w:r>
      <w:r>
        <w:t xml:space="preserve"> to classmates and teacher</w:t>
      </w:r>
    </w:p>
    <w:p w:rsidR="00536D81" w:rsidRDefault="00536D81" w:rsidP="00536D81">
      <w:pPr>
        <w:pStyle w:val="NoSpacing"/>
      </w:pPr>
      <w:r>
        <w:tab/>
      </w:r>
      <w:r>
        <w:tab/>
      </w:r>
      <w:r w:rsidRPr="00010CEF">
        <w:rPr>
          <w:u w:val="single"/>
        </w:rPr>
        <w:t>Participate</w:t>
      </w:r>
      <w:r>
        <w:t xml:space="preserve"> in classroom discussions, demonstrations and activities</w:t>
      </w:r>
    </w:p>
    <w:p w:rsidR="00536D81" w:rsidRDefault="00536D81" w:rsidP="00536D81">
      <w:pPr>
        <w:pStyle w:val="NoSpacing"/>
      </w:pPr>
      <w:r>
        <w:tab/>
      </w:r>
      <w:r>
        <w:tab/>
      </w:r>
      <w:r w:rsidRPr="00010CEF">
        <w:rPr>
          <w:u w:val="single"/>
        </w:rPr>
        <w:t>Cooperate</w:t>
      </w:r>
      <w:r>
        <w:t xml:space="preserve"> with group members</w:t>
      </w:r>
    </w:p>
    <w:p w:rsidR="00536D81" w:rsidRDefault="00536D81" w:rsidP="00536D81">
      <w:pPr>
        <w:pStyle w:val="NoSpacing"/>
      </w:pPr>
      <w:r>
        <w:tab/>
      </w:r>
      <w:r>
        <w:tab/>
      </w:r>
      <w:r w:rsidR="00010CEF" w:rsidRPr="00010CEF">
        <w:rPr>
          <w:u w:val="single"/>
        </w:rPr>
        <w:t>Be prepared</w:t>
      </w:r>
      <w:r w:rsidR="00010CEF">
        <w:t xml:space="preserve"> bring your materials with you every day.</w:t>
      </w:r>
    </w:p>
    <w:p w:rsidR="00010CEF" w:rsidRDefault="00010CEF" w:rsidP="00536D81">
      <w:pPr>
        <w:pStyle w:val="NoSpacing"/>
      </w:pPr>
    </w:p>
    <w:p w:rsidR="00010CEF" w:rsidRDefault="00010CEF" w:rsidP="00536D81">
      <w:pPr>
        <w:pStyle w:val="NoSpacing"/>
      </w:pPr>
      <w:r w:rsidRPr="00010CEF">
        <w:rPr>
          <w:b/>
        </w:rPr>
        <w:t>Clean up</w:t>
      </w:r>
      <w:r>
        <w:tab/>
        <w:t xml:space="preserve">Everyone is required to participate in classroom clean up throughout the semester.  </w:t>
      </w:r>
    </w:p>
    <w:p w:rsidR="007C60CD" w:rsidRDefault="00010CEF" w:rsidP="00536D81">
      <w:pPr>
        <w:pStyle w:val="NoSpacing"/>
      </w:pPr>
      <w:r>
        <w:tab/>
      </w:r>
      <w:r>
        <w:tab/>
        <w:t>Those not participating will lose point</w:t>
      </w:r>
      <w:r w:rsidR="007C60CD">
        <w:t>s.</w:t>
      </w:r>
    </w:p>
    <w:p w:rsidR="00C44167" w:rsidRDefault="00C44167"/>
    <w:p w:rsidR="00C44167" w:rsidRDefault="00C44167" w:rsidP="00C44167">
      <w:pPr>
        <w:pStyle w:val="NoSpacing"/>
      </w:pPr>
      <w:r>
        <w:t>Classroom Expectations:</w:t>
      </w:r>
    </w:p>
    <w:p w:rsidR="00C44167" w:rsidRDefault="00C44167" w:rsidP="00C44167">
      <w:pPr>
        <w:pStyle w:val="NoSpacing"/>
        <w:numPr>
          <w:ilvl w:val="0"/>
          <w:numId w:val="1"/>
        </w:numPr>
      </w:pPr>
      <w:r>
        <w:t xml:space="preserve"> Attend to your personal needs before coming to class.  </w:t>
      </w:r>
    </w:p>
    <w:p w:rsidR="00C44167" w:rsidRDefault="00C44167" w:rsidP="00C44167">
      <w:pPr>
        <w:pStyle w:val="NoSpacing"/>
        <w:numPr>
          <w:ilvl w:val="0"/>
          <w:numId w:val="1"/>
        </w:numPr>
      </w:pPr>
      <w:r>
        <w:t>Sit in your assigned seat.  I can change as needed</w:t>
      </w:r>
    </w:p>
    <w:p w:rsidR="00C44167" w:rsidRDefault="00C44167" w:rsidP="00C44167">
      <w:pPr>
        <w:pStyle w:val="NoSpacing"/>
        <w:numPr>
          <w:ilvl w:val="0"/>
          <w:numId w:val="1"/>
        </w:numPr>
      </w:pPr>
      <w:r>
        <w:t xml:space="preserve">Be responsible for your own work. </w:t>
      </w:r>
    </w:p>
    <w:p w:rsidR="00C44167" w:rsidRDefault="00C44167" w:rsidP="00C44167">
      <w:pPr>
        <w:pStyle w:val="NoSpacing"/>
        <w:numPr>
          <w:ilvl w:val="0"/>
          <w:numId w:val="1"/>
        </w:numPr>
      </w:pPr>
      <w:r w:rsidRPr="00694C9D">
        <w:t xml:space="preserve">Bring your materials to class </w:t>
      </w:r>
      <w:r w:rsidRPr="00694C9D">
        <w:rPr>
          <w:b/>
        </w:rPr>
        <w:t>every day</w:t>
      </w:r>
      <w:r>
        <w:t>!</w:t>
      </w:r>
    </w:p>
    <w:p w:rsidR="00C44167" w:rsidRPr="00C44167" w:rsidRDefault="00C44167" w:rsidP="00C44167">
      <w:pPr>
        <w:pStyle w:val="NoSpacing"/>
        <w:numPr>
          <w:ilvl w:val="0"/>
          <w:numId w:val="1"/>
        </w:numPr>
      </w:pPr>
      <w:r w:rsidRPr="00C44167">
        <w:t>Remember your manners.  No sitting on the table/counters, swearing, belching, farting or feet on the table.</w:t>
      </w:r>
    </w:p>
    <w:p w:rsidR="00C44167" w:rsidRPr="00C44167" w:rsidRDefault="00C44167" w:rsidP="00C44167">
      <w:pPr>
        <w:pStyle w:val="NoSpacing"/>
        <w:numPr>
          <w:ilvl w:val="0"/>
          <w:numId w:val="1"/>
        </w:numPr>
      </w:pPr>
      <w:r w:rsidRPr="00C44167">
        <w:t xml:space="preserve">No </w:t>
      </w:r>
      <w:r w:rsidR="007C60CD" w:rsidRPr="00C44167">
        <w:t>iPod</w:t>
      </w:r>
      <w:r w:rsidRPr="00C44167">
        <w:t>, cell phones, headphones or other electronics are allowed in class unless OK’d by me.</w:t>
      </w:r>
    </w:p>
    <w:p w:rsidR="00C44167" w:rsidRPr="00C44167" w:rsidRDefault="00C44167" w:rsidP="007C60CD">
      <w:pPr>
        <w:pStyle w:val="NoSpacing"/>
        <w:numPr>
          <w:ilvl w:val="0"/>
          <w:numId w:val="1"/>
        </w:numPr>
      </w:pPr>
      <w:r w:rsidRPr="00C44167">
        <w:t xml:space="preserve">Maintain proper </w:t>
      </w:r>
      <w:r w:rsidR="007C60CD" w:rsidRPr="00C44167">
        <w:t>hygiene</w:t>
      </w:r>
      <w:r w:rsidRPr="00C44167">
        <w:t xml:space="preserve"> and appearance.  Clean hair and </w:t>
      </w:r>
      <w:r w:rsidR="007C60CD" w:rsidRPr="00C44167">
        <w:t>fingernails</w:t>
      </w:r>
      <w:r w:rsidRPr="00C44167">
        <w:t xml:space="preserve"> are essential in foods lab.</w:t>
      </w:r>
    </w:p>
    <w:p w:rsidR="00C44167" w:rsidRPr="00C44167" w:rsidRDefault="00C44167" w:rsidP="00C44167">
      <w:pPr>
        <w:pStyle w:val="NoSpacing"/>
        <w:numPr>
          <w:ilvl w:val="0"/>
          <w:numId w:val="1"/>
        </w:numPr>
      </w:pPr>
      <w:r w:rsidRPr="00C44167">
        <w:t>Sta</w:t>
      </w:r>
      <w:r w:rsidR="007C60CD">
        <w:t>y</w:t>
      </w:r>
      <w:r w:rsidRPr="00C44167">
        <w:t xml:space="preserve"> by your tables in the classroom until the bell rings.</w:t>
      </w:r>
    </w:p>
    <w:p w:rsidR="00C44167" w:rsidRDefault="00C44167" w:rsidP="00C44167">
      <w:pPr>
        <w:pStyle w:val="NoSpacing"/>
        <w:ind w:left="720"/>
      </w:pPr>
    </w:p>
    <w:p w:rsidR="00694C9D" w:rsidRPr="00694C9D" w:rsidRDefault="00C44167" w:rsidP="00C44167">
      <w:pPr>
        <w:pStyle w:val="NoSpacing"/>
        <w:rPr>
          <w:sz w:val="56"/>
          <w:szCs w:val="56"/>
        </w:rPr>
      </w:pPr>
      <w:r w:rsidRPr="00694C9D">
        <w:rPr>
          <w:sz w:val="56"/>
          <w:szCs w:val="56"/>
        </w:rPr>
        <w:lastRenderedPageBreak/>
        <w:t xml:space="preserve">Topics we’ll cover: </w:t>
      </w:r>
    </w:p>
    <w:p w:rsidR="00694C9D" w:rsidRDefault="00694C9D" w:rsidP="00C44167">
      <w:pPr>
        <w:pStyle w:val="NoSpacing"/>
      </w:pPr>
    </w:p>
    <w:p w:rsidR="00694C9D" w:rsidRDefault="00694C9D" w:rsidP="00C44167">
      <w:pPr>
        <w:pStyle w:val="NoSpacing"/>
      </w:pPr>
      <w:r w:rsidRPr="00694C9D">
        <w:rPr>
          <w:sz w:val="32"/>
          <w:szCs w:val="32"/>
        </w:rPr>
        <w:t>The Role of Food</w:t>
      </w:r>
      <w:r>
        <w:br/>
      </w:r>
      <w:r w:rsidR="00C44167">
        <w:t xml:space="preserve"> Why we eat</w:t>
      </w:r>
      <w:r w:rsidR="00884752">
        <w:t xml:space="preserve">?  Where does our food come from? </w:t>
      </w:r>
      <w:r>
        <w:t>What attitudes do we have about food?</w:t>
      </w:r>
      <w:r w:rsidR="00C30087">
        <w:t xml:space="preserve"> Lab procedures</w:t>
      </w:r>
      <w:r w:rsidR="00C35BCE">
        <w:t>, Food Storage &amp; Preservation</w:t>
      </w:r>
      <w:r w:rsidR="00C30087">
        <w:t>: Pizza Wars</w:t>
      </w:r>
    </w:p>
    <w:p w:rsidR="00694C9D" w:rsidRDefault="00694C9D" w:rsidP="00C44167">
      <w:pPr>
        <w:pStyle w:val="NoSpacing"/>
      </w:pPr>
    </w:p>
    <w:p w:rsidR="00694C9D" w:rsidRPr="00C30087" w:rsidRDefault="00694C9D" w:rsidP="00C44167">
      <w:pPr>
        <w:pStyle w:val="NoSpacing"/>
        <w:rPr>
          <w:sz w:val="32"/>
          <w:szCs w:val="32"/>
        </w:rPr>
      </w:pPr>
      <w:r w:rsidRPr="00C30087">
        <w:rPr>
          <w:sz w:val="32"/>
          <w:szCs w:val="32"/>
        </w:rPr>
        <w:t>Kitchen Management</w:t>
      </w:r>
    </w:p>
    <w:p w:rsidR="00694C9D" w:rsidRDefault="00694C9D" w:rsidP="00C44167">
      <w:pPr>
        <w:pStyle w:val="NoSpacing"/>
      </w:pPr>
      <w:r>
        <w:t xml:space="preserve">Safety &amp; Sanitation, measuring, culinary </w:t>
      </w:r>
      <w:proofErr w:type="spellStart"/>
      <w:r>
        <w:t>terminology</w:t>
      </w:r>
      <w:proofErr w:type="gramStart"/>
      <w:r>
        <w:t>,</w:t>
      </w:r>
      <w:r w:rsidR="00013D6F">
        <w:t>h</w:t>
      </w:r>
      <w:proofErr w:type="spellEnd"/>
      <w:proofErr w:type="gramEnd"/>
      <w:r w:rsidR="00C30087">
        <w:t xml:space="preserve"> equipment and appliances:  Soups</w:t>
      </w:r>
    </w:p>
    <w:p w:rsidR="00C30087" w:rsidRDefault="00C30087" w:rsidP="00C44167">
      <w:pPr>
        <w:pStyle w:val="NoSpacing"/>
      </w:pPr>
    </w:p>
    <w:p w:rsidR="00C30087" w:rsidRPr="00C30087" w:rsidRDefault="00C30087" w:rsidP="00C44167">
      <w:pPr>
        <w:pStyle w:val="NoSpacing"/>
        <w:rPr>
          <w:sz w:val="32"/>
          <w:szCs w:val="32"/>
        </w:rPr>
      </w:pPr>
      <w:r w:rsidRPr="00C30087">
        <w:rPr>
          <w:sz w:val="32"/>
          <w:szCs w:val="32"/>
        </w:rPr>
        <w:t>Kitchen Math</w:t>
      </w:r>
    </w:p>
    <w:p w:rsidR="00694C9D" w:rsidRDefault="00C30087" w:rsidP="00C44167">
      <w:pPr>
        <w:pStyle w:val="NoSpacing"/>
      </w:pPr>
      <w:r>
        <w:t xml:space="preserve">Adjusting amounts, cost comparison, </w:t>
      </w:r>
      <w:r w:rsidR="00291E3E">
        <w:t xml:space="preserve">unit pricing, </w:t>
      </w:r>
      <w:r>
        <w:t xml:space="preserve">homemade </w:t>
      </w:r>
      <w:proofErr w:type="spellStart"/>
      <w:r>
        <w:t>vs</w:t>
      </w:r>
      <w:proofErr w:type="spellEnd"/>
      <w:r>
        <w:t xml:space="preserve"> convenience: Casseroles</w:t>
      </w:r>
    </w:p>
    <w:p w:rsidR="00C30087" w:rsidRDefault="008D2BF2" w:rsidP="00C44167">
      <w:pPr>
        <w:pStyle w:val="NoSpacing"/>
      </w:pPr>
      <w:r>
        <w:rPr>
          <w:noProof/>
        </w:rPr>
        <w:drawing>
          <wp:anchor distT="0" distB="0" distL="114300" distR="114300" simplePos="0" relativeHeight="251658240" behindDoc="1" locked="0" layoutInCell="1" allowOverlap="1">
            <wp:simplePos x="0" y="0"/>
            <wp:positionH relativeFrom="column">
              <wp:posOffset>3411855</wp:posOffset>
            </wp:positionH>
            <wp:positionV relativeFrom="paragraph">
              <wp:posOffset>162560</wp:posOffset>
            </wp:positionV>
            <wp:extent cx="3056890" cy="1724025"/>
            <wp:effectExtent l="19050" t="0" r="0" b="0"/>
            <wp:wrapTight wrapText="bothSides">
              <wp:wrapPolygon edited="0">
                <wp:start x="-135" y="0"/>
                <wp:lineTo x="-135" y="21481"/>
                <wp:lineTo x="21537" y="21481"/>
                <wp:lineTo x="21537" y="0"/>
                <wp:lineTo x="-135" y="0"/>
              </wp:wrapPolygon>
            </wp:wrapTight>
            <wp:docPr id="1" name="il_fi" descr="http://veracitystew.com/wp-content/uploads/2011/06/My-Plate_food-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eracitystew.com/wp-content/uploads/2011/06/My-Plate_food-chart.jpg"/>
                    <pic:cNvPicPr>
                      <a:picLocks noChangeAspect="1" noChangeArrowheads="1"/>
                    </pic:cNvPicPr>
                  </pic:nvPicPr>
                  <pic:blipFill>
                    <a:blip r:embed="rId6" cstate="print"/>
                    <a:srcRect/>
                    <a:stretch>
                      <a:fillRect/>
                    </a:stretch>
                  </pic:blipFill>
                  <pic:spPr bwMode="auto">
                    <a:xfrm>
                      <a:off x="0" y="0"/>
                      <a:ext cx="3056890" cy="1724025"/>
                    </a:xfrm>
                    <a:prstGeom prst="rect">
                      <a:avLst/>
                    </a:prstGeom>
                    <a:noFill/>
                    <a:ln w="9525">
                      <a:noFill/>
                      <a:miter lim="800000"/>
                      <a:headEnd/>
                      <a:tailEnd/>
                    </a:ln>
                  </pic:spPr>
                </pic:pic>
              </a:graphicData>
            </a:graphic>
          </wp:anchor>
        </w:drawing>
      </w:r>
    </w:p>
    <w:p w:rsidR="00C30087" w:rsidRDefault="00C30087" w:rsidP="00C44167">
      <w:pPr>
        <w:pStyle w:val="NoSpacing"/>
      </w:pPr>
    </w:p>
    <w:p w:rsidR="00C30087" w:rsidRPr="00C30087" w:rsidRDefault="00C30087" w:rsidP="00C44167">
      <w:pPr>
        <w:pStyle w:val="NoSpacing"/>
        <w:rPr>
          <w:sz w:val="32"/>
          <w:szCs w:val="32"/>
        </w:rPr>
      </w:pPr>
      <w:r w:rsidRPr="00C30087">
        <w:rPr>
          <w:sz w:val="32"/>
          <w:szCs w:val="32"/>
        </w:rPr>
        <w:t>Nutrition Principles</w:t>
      </w:r>
    </w:p>
    <w:p w:rsidR="00C30087" w:rsidRDefault="00291E3E" w:rsidP="00C44167">
      <w:pPr>
        <w:pStyle w:val="NoSpacing"/>
      </w:pPr>
      <w:r>
        <w:t>Nutrients</w:t>
      </w:r>
      <w:r w:rsidR="00C30087">
        <w:t>,</w:t>
      </w:r>
      <w:r>
        <w:t xml:space="preserve"> Labels, </w:t>
      </w:r>
      <w:r w:rsidR="00C30087">
        <w:t>My Plate</w:t>
      </w:r>
      <w:proofErr w:type="gramStart"/>
      <w:r>
        <w:t xml:space="preserve">, </w:t>
      </w:r>
      <w:r w:rsidR="00C30087">
        <w:t>:</w:t>
      </w:r>
      <w:proofErr w:type="gramEnd"/>
      <w:r w:rsidR="00C30087">
        <w:t xml:space="preserve">  Breakfast</w:t>
      </w:r>
    </w:p>
    <w:p w:rsidR="00C30087" w:rsidRDefault="00C30087" w:rsidP="00C44167">
      <w:pPr>
        <w:pStyle w:val="NoSpacing"/>
      </w:pPr>
    </w:p>
    <w:p w:rsidR="00C30087" w:rsidRDefault="00C30087" w:rsidP="00C44167">
      <w:pPr>
        <w:pStyle w:val="NoSpacing"/>
      </w:pPr>
    </w:p>
    <w:p w:rsidR="00C30087" w:rsidRPr="00C30087" w:rsidRDefault="00C30087" w:rsidP="00C44167">
      <w:pPr>
        <w:pStyle w:val="NoSpacing"/>
        <w:rPr>
          <w:sz w:val="32"/>
          <w:szCs w:val="32"/>
        </w:rPr>
      </w:pPr>
      <w:r w:rsidRPr="00C30087">
        <w:rPr>
          <w:sz w:val="32"/>
          <w:szCs w:val="32"/>
        </w:rPr>
        <w:t>Healthy Eating Habits</w:t>
      </w:r>
    </w:p>
    <w:p w:rsidR="00C44167" w:rsidRDefault="00C30087" w:rsidP="00C44167">
      <w:pPr>
        <w:pStyle w:val="NoSpacing"/>
      </w:pPr>
      <w:r>
        <w:t>Functions of ingredients,</w:t>
      </w:r>
      <w:r w:rsidR="00884752">
        <w:t xml:space="preserve"> How do c</w:t>
      </w:r>
      <w:r>
        <w:t>ooking methods affect nutrition</w:t>
      </w:r>
      <w:proofErr w:type="gramStart"/>
      <w:r>
        <w:t>,</w:t>
      </w:r>
      <w:r w:rsidR="00884752">
        <w:t xml:space="preserve">  </w:t>
      </w:r>
      <w:r>
        <w:t>Modifying</w:t>
      </w:r>
      <w:proofErr w:type="gramEnd"/>
      <w:r>
        <w:t xml:space="preserve"> recipes and menus,  Fast food, Sports Nutrition: </w:t>
      </w:r>
      <w:r w:rsidR="00291E3E">
        <w:t xml:space="preserve">Sandwiches? </w:t>
      </w:r>
      <w:proofErr w:type="gramStart"/>
      <w:r w:rsidR="00291E3E">
        <w:t>Muffins?</w:t>
      </w:r>
      <w:proofErr w:type="gramEnd"/>
    </w:p>
    <w:p w:rsidR="00694C9D" w:rsidRDefault="00694C9D" w:rsidP="00C44167">
      <w:pPr>
        <w:pStyle w:val="NoSpacing"/>
      </w:pPr>
    </w:p>
    <w:p w:rsidR="00C44167" w:rsidRPr="00291E3E" w:rsidRDefault="00C30087" w:rsidP="00C44167">
      <w:pPr>
        <w:pStyle w:val="NoSpacing"/>
        <w:rPr>
          <w:sz w:val="32"/>
          <w:szCs w:val="32"/>
        </w:rPr>
      </w:pPr>
      <w:r w:rsidRPr="00291E3E">
        <w:rPr>
          <w:sz w:val="32"/>
          <w:szCs w:val="32"/>
        </w:rPr>
        <w:t>Balancing Food and Fitness</w:t>
      </w:r>
    </w:p>
    <w:p w:rsidR="00C30087" w:rsidRDefault="008D2BF2" w:rsidP="00C44167">
      <w:pPr>
        <w:pStyle w:val="NoSpacing"/>
      </w:pPr>
      <w:r>
        <w:rPr>
          <w:noProof/>
        </w:rPr>
        <w:drawing>
          <wp:anchor distT="0" distB="0" distL="114300" distR="114300" simplePos="0" relativeHeight="251660288" behindDoc="1" locked="0" layoutInCell="1" allowOverlap="1">
            <wp:simplePos x="0" y="0"/>
            <wp:positionH relativeFrom="column">
              <wp:posOffset>3728720</wp:posOffset>
            </wp:positionH>
            <wp:positionV relativeFrom="paragraph">
              <wp:posOffset>287020</wp:posOffset>
            </wp:positionV>
            <wp:extent cx="1718310" cy="2042160"/>
            <wp:effectExtent l="19050" t="0" r="0" b="0"/>
            <wp:wrapTight wrapText="bothSides">
              <wp:wrapPolygon edited="0">
                <wp:start x="-239" y="0"/>
                <wp:lineTo x="-239" y="21358"/>
                <wp:lineTo x="21552" y="21358"/>
                <wp:lineTo x="21552" y="0"/>
                <wp:lineTo x="-239" y="0"/>
              </wp:wrapPolygon>
            </wp:wrapTight>
            <wp:docPr id="7" name="Picture 7" descr="https://encrypted-tbn1.google.com/images?q=tbn:ANd9GcRsEMf6gdwweOtKX-UCu28i3wx02jzhUMtRGRQ4clclZZT9yBtxDNVGRf_A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oogle.com/images?q=tbn:ANd9GcRsEMf6gdwweOtKX-UCu28i3wx02jzhUMtRGRQ4clclZZT9yBtxDNVGRf_ATA">
                      <a:hlinkClick r:id="rId7"/>
                    </pic:cNvPr>
                    <pic:cNvPicPr>
                      <a:picLocks noChangeAspect="1" noChangeArrowheads="1"/>
                    </pic:cNvPicPr>
                  </pic:nvPicPr>
                  <pic:blipFill>
                    <a:blip r:embed="rId8" cstate="print"/>
                    <a:srcRect/>
                    <a:stretch>
                      <a:fillRect/>
                    </a:stretch>
                  </pic:blipFill>
                  <pic:spPr bwMode="auto">
                    <a:xfrm>
                      <a:off x="0" y="0"/>
                      <a:ext cx="1718310" cy="2042160"/>
                    </a:xfrm>
                    <a:prstGeom prst="rect">
                      <a:avLst/>
                    </a:prstGeom>
                    <a:noFill/>
                    <a:ln w="9525">
                      <a:noFill/>
                      <a:miter lim="800000"/>
                      <a:headEnd/>
                      <a:tailEnd/>
                    </a:ln>
                  </pic:spPr>
                </pic:pic>
              </a:graphicData>
            </a:graphic>
          </wp:anchor>
        </w:drawing>
      </w:r>
      <w:r w:rsidR="00C30087">
        <w:t>Physical Activity, Fad Diets and Eating Disorders</w:t>
      </w:r>
      <w:r w:rsidR="00291E3E">
        <w:t>:  Salads</w:t>
      </w:r>
      <w:r w:rsidR="00EA5256">
        <w:t xml:space="preserve">? </w:t>
      </w:r>
      <w:proofErr w:type="gramStart"/>
      <w:r w:rsidR="00EA5256">
        <w:t>Smoothies?</w:t>
      </w:r>
      <w:proofErr w:type="gramEnd"/>
    </w:p>
    <w:p w:rsidR="008D2BF2" w:rsidRDefault="008D2BF2" w:rsidP="00C44167">
      <w:pPr>
        <w:pStyle w:val="NoSpacing"/>
      </w:pPr>
    </w:p>
    <w:p w:rsidR="008D2BF2" w:rsidRDefault="008D2BF2" w:rsidP="00C44167">
      <w:pPr>
        <w:pStyle w:val="NoSpacing"/>
      </w:pPr>
      <w:r>
        <w:rPr>
          <w:noProof/>
        </w:rPr>
        <w:drawing>
          <wp:anchor distT="0" distB="0" distL="114300" distR="114300" simplePos="0" relativeHeight="251659264" behindDoc="1" locked="0" layoutInCell="1" allowOverlap="1">
            <wp:simplePos x="0" y="0"/>
            <wp:positionH relativeFrom="column">
              <wp:posOffset>-21590</wp:posOffset>
            </wp:positionH>
            <wp:positionV relativeFrom="paragraph">
              <wp:posOffset>47625</wp:posOffset>
            </wp:positionV>
            <wp:extent cx="2586355" cy="1767840"/>
            <wp:effectExtent l="19050" t="0" r="4445" b="0"/>
            <wp:wrapTight wrapText="bothSides">
              <wp:wrapPolygon edited="0">
                <wp:start x="-159" y="0"/>
                <wp:lineTo x="-159" y="21414"/>
                <wp:lineTo x="21637" y="21414"/>
                <wp:lineTo x="21637" y="0"/>
                <wp:lineTo x="-159" y="0"/>
              </wp:wrapPolygon>
            </wp:wrapTight>
            <wp:docPr id="4" name="rg_hi" descr="https://encrypted-tbn1.google.com/images?q=tbn:ANd9GcQmd0WlcrbSr_cngPqgWEME8uE8iUeL9giJ33LvTCjHJrgu8CXv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md0WlcrbSr_cngPqgWEME8uE8iUeL9giJ33LvTCjHJrgu8CXvBA">
                      <a:hlinkClick r:id="rId9"/>
                    </pic:cNvPr>
                    <pic:cNvPicPr>
                      <a:picLocks noChangeAspect="1" noChangeArrowheads="1"/>
                    </pic:cNvPicPr>
                  </pic:nvPicPr>
                  <pic:blipFill>
                    <a:blip r:embed="rId10" cstate="print"/>
                    <a:srcRect/>
                    <a:stretch>
                      <a:fillRect/>
                    </a:stretch>
                  </pic:blipFill>
                  <pic:spPr bwMode="auto">
                    <a:xfrm>
                      <a:off x="0" y="0"/>
                      <a:ext cx="2586355" cy="1767840"/>
                    </a:xfrm>
                    <a:prstGeom prst="rect">
                      <a:avLst/>
                    </a:prstGeom>
                    <a:noFill/>
                    <a:ln w="9525">
                      <a:noFill/>
                      <a:miter lim="800000"/>
                      <a:headEnd/>
                      <a:tailEnd/>
                    </a:ln>
                  </pic:spPr>
                </pic:pic>
              </a:graphicData>
            </a:graphic>
          </wp:anchor>
        </w:drawing>
      </w:r>
    </w:p>
    <w:p w:rsidR="008D2BF2" w:rsidRDefault="008D2BF2" w:rsidP="00C44167">
      <w:pPr>
        <w:pStyle w:val="NoSpacing"/>
      </w:pPr>
    </w:p>
    <w:p w:rsidR="008D2BF2" w:rsidRDefault="008D2BF2" w:rsidP="00C44167">
      <w:pPr>
        <w:pStyle w:val="NoSpacing"/>
      </w:pPr>
    </w:p>
    <w:p w:rsidR="008D2BF2" w:rsidRDefault="008D2BF2" w:rsidP="00C44167">
      <w:pPr>
        <w:pStyle w:val="NoSpacing"/>
      </w:pPr>
    </w:p>
    <w:p w:rsidR="008D2BF2" w:rsidRDefault="008D2BF2" w:rsidP="00C44167">
      <w:pPr>
        <w:pStyle w:val="NoSpacing"/>
      </w:pPr>
    </w:p>
    <w:p w:rsidR="008D2BF2" w:rsidRDefault="008D2BF2" w:rsidP="00C44167">
      <w:pPr>
        <w:pStyle w:val="NoSpacing"/>
      </w:pPr>
    </w:p>
    <w:p w:rsidR="00C30087" w:rsidRDefault="00C30087" w:rsidP="00C44167">
      <w:pPr>
        <w:pStyle w:val="NoSpacing"/>
      </w:pPr>
    </w:p>
    <w:p w:rsidR="008D2BF2" w:rsidRDefault="008D2BF2" w:rsidP="00C44167">
      <w:pPr>
        <w:pStyle w:val="NoSpacing"/>
      </w:pPr>
    </w:p>
    <w:p w:rsidR="008D2BF2" w:rsidRDefault="008D2BF2" w:rsidP="00C44167">
      <w:pPr>
        <w:pStyle w:val="NoSpacing"/>
      </w:pPr>
    </w:p>
    <w:p w:rsidR="008D2BF2" w:rsidRDefault="008D2BF2" w:rsidP="00C44167">
      <w:pPr>
        <w:pStyle w:val="NoSpacing"/>
      </w:pPr>
    </w:p>
    <w:p w:rsidR="008D2BF2" w:rsidRDefault="008D2BF2" w:rsidP="00C44167">
      <w:pPr>
        <w:pStyle w:val="NoSpacing"/>
      </w:pPr>
    </w:p>
    <w:p w:rsidR="008D2BF2" w:rsidRDefault="008D2BF2" w:rsidP="00C44167">
      <w:pPr>
        <w:pStyle w:val="NoSpacing"/>
      </w:pPr>
    </w:p>
    <w:p w:rsidR="00C30087" w:rsidRPr="008D2BF2" w:rsidRDefault="00EA5256" w:rsidP="00C44167">
      <w:pPr>
        <w:pStyle w:val="NoSpacing"/>
        <w:rPr>
          <w:sz w:val="40"/>
          <w:szCs w:val="40"/>
        </w:rPr>
      </w:pPr>
      <w:proofErr w:type="gramStart"/>
      <w:r w:rsidRPr="008D2BF2">
        <w:rPr>
          <w:sz w:val="40"/>
          <w:szCs w:val="40"/>
        </w:rPr>
        <w:t>Research Project?</w:t>
      </w:r>
      <w:proofErr w:type="gramEnd"/>
    </w:p>
    <w:p w:rsidR="00C44167" w:rsidRDefault="00C44167" w:rsidP="00C44167">
      <w:pPr>
        <w:pStyle w:val="NoSpacing"/>
      </w:pPr>
    </w:p>
    <w:p w:rsidR="00C44167" w:rsidRDefault="00C44167" w:rsidP="008D2BF2">
      <w:pPr>
        <w:pStyle w:val="NoSpacing"/>
      </w:pPr>
    </w:p>
    <w:sectPr w:rsidR="00C44167" w:rsidSect="001C2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3DBA"/>
    <w:multiLevelType w:val="hybridMultilevel"/>
    <w:tmpl w:val="426E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25D61"/>
    <w:rsid w:val="00010CEF"/>
    <w:rsid w:val="00013D6F"/>
    <w:rsid w:val="0018625C"/>
    <w:rsid w:val="001C2E25"/>
    <w:rsid w:val="00244296"/>
    <w:rsid w:val="00291E3E"/>
    <w:rsid w:val="00333C3E"/>
    <w:rsid w:val="0043241A"/>
    <w:rsid w:val="00536D81"/>
    <w:rsid w:val="00571095"/>
    <w:rsid w:val="00694C9D"/>
    <w:rsid w:val="00765690"/>
    <w:rsid w:val="007C60CD"/>
    <w:rsid w:val="00884752"/>
    <w:rsid w:val="008D2BF2"/>
    <w:rsid w:val="00A25D61"/>
    <w:rsid w:val="00C30087"/>
    <w:rsid w:val="00C35BCE"/>
    <w:rsid w:val="00C44167"/>
    <w:rsid w:val="00C80B2D"/>
    <w:rsid w:val="00D42969"/>
    <w:rsid w:val="00E3323E"/>
    <w:rsid w:val="00EA5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C3E"/>
    <w:rPr>
      <w:color w:val="0000FF" w:themeColor="hyperlink"/>
      <w:u w:val="single"/>
    </w:rPr>
  </w:style>
  <w:style w:type="paragraph" w:styleId="NoSpacing">
    <w:name w:val="No Spacing"/>
    <w:uiPriority w:val="1"/>
    <w:qFormat/>
    <w:rsid w:val="00333C3E"/>
    <w:pPr>
      <w:spacing w:after="0" w:line="240" w:lineRule="auto"/>
    </w:pPr>
  </w:style>
  <w:style w:type="paragraph" w:styleId="BalloonText">
    <w:name w:val="Balloon Text"/>
    <w:basedOn w:val="Normal"/>
    <w:link w:val="BalloonTextChar"/>
    <w:uiPriority w:val="99"/>
    <w:semiHidden/>
    <w:unhideWhenUsed/>
    <w:rsid w:val="008D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hl=en&amp;biw=1441&amp;bih=638&amp;gbv=2&amp;tbm=isch&amp;tbnid=qRgJLjDl2tlLCM:&amp;imgrefurl=http://www.fastweightlosssecrets.com/fad-weight-loss-diets.php&amp;docid=FCOway8yxVVPLM&amp;imgurl=http://www.fastweightlosssecrets.com/images/weight-loss-programs.jpg&amp;w=590&amp;h=700&amp;ei=FLwXT_rqLcSy0AHM98yNAw&amp;zoom=1&amp;iact=rc&amp;dur=2&amp;sig=107729539229609870467&amp;page=8&amp;tbnh=146&amp;tbnw=122&amp;start=198&amp;ndsp=29&amp;ved=1t:429,r:10,s:198&amp;tx=76&amp;ty=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jgomm@shiocton.k12.wi.u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hl=en&amp;biw=1441&amp;bih=638&amp;gbv=2&amp;tbm=isch&amp;tbnid=6nUFtLsrisHfKM:&amp;imgrefurl=http://www.thenutritionpost.com/frontpage/10-fad-diets-to-never-try.html&amp;docid=H2ikj5g69SrX9M&amp;imgurl=http://www.thenutritionpost.com/wp-content/uploads/2011/07/Fad-Diets.jpg&amp;w=500&amp;h=340&amp;ei=FLwXT_rqLcSy0AHM98yNAw&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Gomm</dc:creator>
  <cp:lastModifiedBy>Julie Gomm</cp:lastModifiedBy>
  <cp:revision>5</cp:revision>
  <dcterms:created xsi:type="dcterms:W3CDTF">2012-01-19T04:35:00Z</dcterms:created>
  <dcterms:modified xsi:type="dcterms:W3CDTF">2012-02-05T23:21:00Z</dcterms:modified>
</cp:coreProperties>
</file>